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580" w:type="dxa"/>
        <w:tblLook w:val="04A0" w:firstRow="1" w:lastRow="0" w:firstColumn="1" w:lastColumn="0" w:noHBand="0" w:noVBand="1"/>
      </w:tblPr>
      <w:tblGrid>
        <w:gridCol w:w="960"/>
        <w:gridCol w:w="6620"/>
      </w:tblGrid>
      <w:tr w:rsidR="003F0944" w:rsidRPr="003F0944" w14:paraId="4B4C5782" w14:textId="77777777" w:rsidTr="003F0944">
        <w:trPr>
          <w:trHeight w:val="5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6F986BC7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Broj stavke</w:t>
            </w:r>
          </w:p>
        </w:tc>
        <w:tc>
          <w:tcPr>
            <w:tcW w:w="6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456B955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Opis stavke</w:t>
            </w:r>
          </w:p>
        </w:tc>
      </w:tr>
      <w:tr w:rsidR="003F0944" w:rsidRPr="003F0944" w14:paraId="401A4DD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0592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88BC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</w:tr>
      <w:tr w:rsidR="003F0944" w:rsidRPr="003F0944" w14:paraId="1A1AB2E5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4C291E20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A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00"/>
            <w:vAlign w:val="center"/>
            <w:hideMark/>
          </w:tcPr>
          <w:p w14:paraId="6075967A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SUSTAV ZA DOJAVU OD POŽARA</w:t>
            </w:r>
          </w:p>
        </w:tc>
      </w:tr>
      <w:tr w:rsidR="003F0944" w:rsidRPr="003F0944" w14:paraId="4C23B718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DB63D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4FABA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 </w:t>
            </w:r>
          </w:p>
        </w:tc>
      </w:tr>
      <w:tr w:rsidR="003F0944" w:rsidRPr="003F0944" w14:paraId="2E801A51" w14:textId="77777777" w:rsidTr="003F0944">
        <w:trPr>
          <w:trHeight w:val="13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2356B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21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F7F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Dobava i isporuka naljepnica (putokaza) tipa D1 i D2 za označavanje puta od prijelaznog mjesta vatrogasne tehnike do centrale za dojavu požara sukladno HRN DIN 4066 ili jednakovrijednima</w:t>
            </w:r>
          </w:p>
        </w:tc>
      </w:tr>
      <w:tr w:rsidR="003F0944" w:rsidRPr="003F0944" w14:paraId="0101AA11" w14:textId="77777777" w:rsidTr="003F094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7018" w14:textId="77777777" w:rsidR="003F0944" w:rsidRPr="003F0944" w:rsidRDefault="003F0944" w:rsidP="003F09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  <w:tc>
          <w:tcPr>
            <w:tcW w:w="6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49EF3F4" w14:textId="77777777" w:rsidR="003F0944" w:rsidRPr="003F0944" w:rsidRDefault="003F0944" w:rsidP="003F0944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F0944">
              <w:rPr>
                <w:rFonts w:ascii="Calibri" w:eastAsia="Times New Roman" w:hAnsi="Calibri" w:cs="Calibri"/>
                <w:kern w:val="0"/>
                <w:sz w:val="20"/>
                <w:szCs w:val="20"/>
                <w:lang w:eastAsia="hr-HR"/>
                <w14:ligatures w14:val="none"/>
              </w:rPr>
              <w:t xml:space="preserve">Ponuđeni tip: </w:t>
            </w:r>
          </w:p>
        </w:tc>
      </w:tr>
    </w:tbl>
    <w:p w14:paraId="35CA2035" w14:textId="77777777" w:rsidR="00765AE5" w:rsidRDefault="00765AE5"/>
    <w:sectPr w:rsidR="00765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944"/>
    <w:rsid w:val="00043D77"/>
    <w:rsid w:val="00224BD5"/>
    <w:rsid w:val="003F0944"/>
    <w:rsid w:val="00765AE5"/>
    <w:rsid w:val="0092087B"/>
    <w:rsid w:val="00BB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CCCE"/>
  <w15:chartTrackingRefBased/>
  <w15:docId w15:val="{93E3085C-2CED-4C69-BCFF-AC4CD6C9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09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09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09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09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09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09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09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09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09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09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09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09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09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09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09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09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09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09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09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09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09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09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09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09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09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09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09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09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09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5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Zanze</dc:creator>
  <cp:keywords/>
  <dc:description/>
  <cp:lastModifiedBy>Albina Zanze</cp:lastModifiedBy>
  <cp:revision>2</cp:revision>
  <dcterms:created xsi:type="dcterms:W3CDTF">2025-08-13T12:30:00Z</dcterms:created>
  <dcterms:modified xsi:type="dcterms:W3CDTF">2025-08-13T12:30:00Z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b1ffe9-42de-443c-aef6-86a7b9ca47f5_Enabled">
    <vt:lpwstr>true</vt:lpwstr>
  </property>
  <property fmtid="{D5CDD505-2E9C-101B-9397-08002B2CF9AE}" pid="3" name="MSIP_Label_b8b1ffe9-42de-443c-aef6-86a7b9ca47f5_SetDate">
    <vt:lpwstr>2025-08-13T12:28:57Z</vt:lpwstr>
  </property>
  <property fmtid="{D5CDD505-2E9C-101B-9397-08002B2CF9AE}" pid="4" name="MSIP_Label_b8b1ffe9-42de-443c-aef6-86a7b9ca47f5_Method">
    <vt:lpwstr>Standard</vt:lpwstr>
  </property>
  <property fmtid="{D5CDD505-2E9C-101B-9397-08002B2CF9AE}" pid="5" name="MSIP_Label_b8b1ffe9-42de-443c-aef6-86a7b9ca47f5_Name">
    <vt:lpwstr>Internal</vt:lpwstr>
  </property>
  <property fmtid="{D5CDD505-2E9C-101B-9397-08002B2CF9AE}" pid="6" name="MSIP_Label_b8b1ffe9-42de-443c-aef6-86a7b9ca47f5_SiteId">
    <vt:lpwstr>70d04d7a-e805-459b-96ac-35bc9f7762b7</vt:lpwstr>
  </property>
  <property fmtid="{D5CDD505-2E9C-101B-9397-08002B2CF9AE}" pid="7" name="MSIP_Label_b8b1ffe9-42de-443c-aef6-86a7b9ca47f5_ActionId">
    <vt:lpwstr>945b2a68-6060-4f41-835e-e8c0d2c8df98</vt:lpwstr>
  </property>
  <property fmtid="{D5CDD505-2E9C-101B-9397-08002B2CF9AE}" pid="8" name="MSIP_Label_b8b1ffe9-42de-443c-aef6-86a7b9ca47f5_ContentBits">
    <vt:lpwstr>0</vt:lpwstr>
  </property>
  <property fmtid="{D5CDD505-2E9C-101B-9397-08002B2CF9AE}" pid="9" name="MSIP_Label_b8b1ffe9-42de-443c-aef6-86a7b9ca47f5_Tag">
    <vt:lpwstr>10, 3, 0, 1</vt:lpwstr>
  </property>
</Properties>
</file>